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65" w:rsidRPr="00BB4ECB" w:rsidRDefault="002D0665" w:rsidP="002D0665">
      <w:pPr>
        <w:pStyle w:val="berschrift1"/>
        <w:rPr>
          <w:rFonts w:asciiTheme="minorHAnsi" w:hAnsiTheme="minorHAnsi"/>
          <w:b w:val="0"/>
        </w:rPr>
      </w:pPr>
      <w:r w:rsidRPr="00BB4ECB">
        <w:rPr>
          <w:rFonts w:asciiTheme="minorHAnsi" w:hAnsiTheme="minorHAnsi"/>
          <w:b w:val="0"/>
        </w:rPr>
        <w:t>Die Advantic S</w:t>
      </w:r>
      <w:bookmarkStart w:id="0" w:name="_GoBack"/>
      <w:bookmarkEnd w:id="0"/>
      <w:r w:rsidRPr="00BB4ECB">
        <w:rPr>
          <w:rFonts w:asciiTheme="minorHAnsi" w:hAnsiTheme="minorHAnsi"/>
          <w:b w:val="0"/>
        </w:rPr>
        <w:t>ystemhaus GmbH</w:t>
      </w:r>
    </w:p>
    <w:p w:rsidR="002D0665" w:rsidRPr="00BB4ECB" w:rsidRDefault="002D0665" w:rsidP="002D0665">
      <w:p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 xml:space="preserve">Wir bieten Ihnen kommunale Internetauftritte aus einer Hand. Die Basis dafür ist unser eigenes Content-Management-System </w:t>
      </w:r>
      <w:proofErr w:type="spellStart"/>
      <w:r w:rsidRPr="00BB4ECB">
        <w:rPr>
          <w:rFonts w:eastAsia="Times New Roman" w:cs="Times New Roman"/>
          <w:sz w:val="24"/>
          <w:szCs w:val="24"/>
          <w:lang w:eastAsia="de-DE"/>
        </w:rPr>
        <w:t>iKISS</w:t>
      </w:r>
      <w:proofErr w:type="spellEnd"/>
      <w:r w:rsidRPr="00BB4ECB">
        <w:rPr>
          <w:rFonts w:eastAsia="Times New Roman" w:cs="Times New Roman"/>
          <w:sz w:val="24"/>
          <w:szCs w:val="24"/>
          <w:lang w:eastAsia="de-DE"/>
        </w:rPr>
        <w:t xml:space="preserve">. Es ist speziell auf die Anforderungen der modernen Kommune ausgerichtet. Zusammen mit unseren Kunden entwickeln wir </w:t>
      </w:r>
      <w:proofErr w:type="spellStart"/>
      <w:r w:rsidRPr="00BB4ECB">
        <w:rPr>
          <w:rFonts w:eastAsia="Times New Roman" w:cs="Times New Roman"/>
          <w:sz w:val="24"/>
          <w:szCs w:val="24"/>
          <w:lang w:eastAsia="de-DE"/>
        </w:rPr>
        <w:t>iKISS</w:t>
      </w:r>
      <w:proofErr w:type="spellEnd"/>
      <w:r w:rsidRPr="00BB4ECB">
        <w:rPr>
          <w:rFonts w:eastAsia="Times New Roman" w:cs="Times New Roman"/>
          <w:sz w:val="24"/>
          <w:szCs w:val="24"/>
          <w:lang w:eastAsia="de-DE"/>
        </w:rPr>
        <w:t xml:space="preserve"> ständig weiter.</w:t>
      </w:r>
    </w:p>
    <w:p w:rsidR="002D0665" w:rsidRPr="00BB4ECB" w:rsidRDefault="002D0665" w:rsidP="002D0665">
      <w:pPr>
        <w:pStyle w:val="berschrift2"/>
        <w:rPr>
          <w:rFonts w:asciiTheme="minorHAnsi" w:hAnsiTheme="minorHAnsi"/>
          <w:b w:val="0"/>
        </w:rPr>
      </w:pPr>
      <w:r w:rsidRPr="00BB4ECB">
        <w:rPr>
          <w:rFonts w:asciiTheme="minorHAnsi" w:hAnsiTheme="minorHAnsi"/>
          <w:b w:val="0"/>
        </w:rPr>
        <w:t>Alles was Sie brauchen</w:t>
      </w:r>
    </w:p>
    <w:p w:rsidR="002D0665" w:rsidRPr="00BB4ECB" w:rsidRDefault="002D0665" w:rsidP="002D0665">
      <w:p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>Darüber hinaus bieten wir Ihnen alle nötigen Dienstleistungen:</w:t>
      </w:r>
    </w:p>
    <w:p w:rsidR="002D0665" w:rsidRPr="00BB4ECB" w:rsidRDefault="002D0665" w:rsidP="002D0665">
      <w:pPr>
        <w:pStyle w:val="Listenabsatz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>von erfahrener Projektleitung,</w:t>
      </w:r>
    </w:p>
    <w:p w:rsidR="002D0665" w:rsidRPr="00BB4ECB" w:rsidRDefault="002D0665" w:rsidP="002D0665">
      <w:pPr>
        <w:pStyle w:val="Listenabsatz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>über individuelles Webdesign,</w:t>
      </w:r>
    </w:p>
    <w:p w:rsidR="002D0665" w:rsidRPr="00BB4ECB" w:rsidRDefault="002D0665" w:rsidP="002D0665">
      <w:pPr>
        <w:pStyle w:val="Listenabsatz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>Schulungen für Sie und Ihre Redakteure,</w:t>
      </w:r>
    </w:p>
    <w:p w:rsidR="002D0665" w:rsidRPr="00BB4ECB" w:rsidRDefault="002D0665" w:rsidP="002D0665">
      <w:pPr>
        <w:pStyle w:val="Listenabsatz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>zuverlässige Hardware und Sicherheitskonzepte</w:t>
      </w:r>
    </w:p>
    <w:p w:rsidR="002D0665" w:rsidRPr="00BB4ECB" w:rsidRDefault="002D0665" w:rsidP="002D0665">
      <w:pPr>
        <w:pStyle w:val="Listenabsatz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>bis hin zum Hosting Ihres Auftritts.</w:t>
      </w:r>
    </w:p>
    <w:p w:rsidR="002D0665" w:rsidRPr="00BB4ECB" w:rsidRDefault="002D0665" w:rsidP="002D0665">
      <w:pPr>
        <w:pStyle w:val="berschrift2"/>
        <w:rPr>
          <w:rFonts w:asciiTheme="minorHAnsi" w:hAnsiTheme="minorHAnsi"/>
          <w:b w:val="0"/>
        </w:rPr>
      </w:pPr>
      <w:r w:rsidRPr="00BB4ECB">
        <w:rPr>
          <w:rFonts w:asciiTheme="minorHAnsi" w:hAnsiTheme="minorHAnsi"/>
          <w:b w:val="0"/>
        </w:rPr>
        <w:t>Unsere Kunden</w:t>
      </w:r>
    </w:p>
    <w:p w:rsidR="002D0665" w:rsidRPr="00BB4ECB" w:rsidRDefault="002D0665" w:rsidP="002D0665">
      <w:p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 xml:space="preserve">Zu unseren Kunden gehören Landkreise, Städte und Gemeinden; ebenso wie Verbände oder kommunale Eigenbetriebe. In ganz Deutschland ist </w:t>
      </w:r>
      <w:proofErr w:type="spellStart"/>
      <w:r w:rsidRPr="00BB4ECB">
        <w:rPr>
          <w:rFonts w:eastAsia="Times New Roman" w:cs="Times New Roman"/>
          <w:sz w:val="24"/>
          <w:szCs w:val="24"/>
          <w:lang w:eastAsia="de-DE"/>
        </w:rPr>
        <w:t>iKISS</w:t>
      </w:r>
      <w:proofErr w:type="spellEnd"/>
      <w:r w:rsidRPr="00BB4ECB">
        <w:rPr>
          <w:rFonts w:eastAsia="Times New Roman" w:cs="Times New Roman"/>
          <w:sz w:val="24"/>
          <w:szCs w:val="24"/>
          <w:lang w:eastAsia="de-DE"/>
        </w:rPr>
        <w:t xml:space="preserve"> über 500-mal im Einsatz. Das macht uns zu einem der führenden Anbieter im kommunalen Bereich.</w:t>
      </w:r>
    </w:p>
    <w:p w:rsidR="002D0665" w:rsidRPr="00BB4ECB" w:rsidRDefault="002D0665" w:rsidP="002D0665">
      <w:pPr>
        <w:pStyle w:val="berschrift2"/>
        <w:rPr>
          <w:rFonts w:asciiTheme="minorHAnsi" w:hAnsiTheme="minorHAnsi"/>
          <w:b w:val="0"/>
        </w:rPr>
      </w:pPr>
      <w:r w:rsidRPr="00BB4ECB">
        <w:rPr>
          <w:rFonts w:asciiTheme="minorHAnsi" w:hAnsiTheme="minorHAnsi"/>
          <w:b w:val="0"/>
        </w:rPr>
        <w:t xml:space="preserve">Ihr maßgeschneidertes </w:t>
      </w:r>
      <w:proofErr w:type="spellStart"/>
      <w:r w:rsidRPr="00BB4ECB">
        <w:rPr>
          <w:rFonts w:asciiTheme="minorHAnsi" w:hAnsiTheme="minorHAnsi"/>
          <w:b w:val="0"/>
        </w:rPr>
        <w:t>iKISS</w:t>
      </w:r>
      <w:proofErr w:type="spellEnd"/>
    </w:p>
    <w:p w:rsidR="002D0665" w:rsidRPr="00BB4ECB" w:rsidRDefault="002D0665" w:rsidP="002D0665">
      <w:p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 xml:space="preserve">Ob kleine Gemeinde oder großer Landkreis; ob Web, Intranet, Extranet oder alles in einem: Ihr </w:t>
      </w:r>
      <w:proofErr w:type="spellStart"/>
      <w:r w:rsidRPr="00BB4ECB">
        <w:rPr>
          <w:rFonts w:eastAsia="Times New Roman" w:cs="Times New Roman"/>
          <w:sz w:val="24"/>
          <w:szCs w:val="24"/>
          <w:lang w:eastAsia="de-DE"/>
        </w:rPr>
        <w:t>iKISS</w:t>
      </w:r>
      <w:proofErr w:type="spellEnd"/>
      <w:r w:rsidRPr="00BB4ECB">
        <w:rPr>
          <w:rFonts w:eastAsia="Times New Roman" w:cs="Times New Roman"/>
          <w:sz w:val="24"/>
          <w:szCs w:val="24"/>
          <w:lang w:eastAsia="de-DE"/>
        </w:rPr>
        <w:t xml:space="preserve"> wird genau auf Ihre Anforderungen zugeschnitten und kann jederzeit erweitert werden. Hinzu kommen Schnittstellen zu vielen Fachanwendungen und zu allen deutschen Landesportalen.</w:t>
      </w:r>
    </w:p>
    <w:p w:rsidR="002D0665" w:rsidRPr="00BB4ECB" w:rsidRDefault="002D0665" w:rsidP="002D0665">
      <w:pPr>
        <w:pStyle w:val="berschrift2"/>
        <w:rPr>
          <w:rFonts w:asciiTheme="minorHAnsi" w:hAnsiTheme="minorHAnsi"/>
          <w:b w:val="0"/>
        </w:rPr>
      </w:pPr>
      <w:r w:rsidRPr="00BB4ECB">
        <w:rPr>
          <w:rFonts w:asciiTheme="minorHAnsi" w:hAnsiTheme="minorHAnsi"/>
          <w:b w:val="0"/>
        </w:rPr>
        <w:t>Ein verlässlicher Partner</w:t>
      </w:r>
    </w:p>
    <w:p w:rsidR="00C11A62" w:rsidRPr="00BB4ECB" w:rsidRDefault="002D0665" w:rsidP="002D0665">
      <w:pPr>
        <w:rPr>
          <w:rFonts w:eastAsia="Times New Roman" w:cs="Times New Roman"/>
          <w:sz w:val="24"/>
          <w:szCs w:val="24"/>
          <w:lang w:eastAsia="de-DE"/>
        </w:rPr>
      </w:pPr>
      <w:r w:rsidRPr="00BB4ECB">
        <w:rPr>
          <w:rFonts w:eastAsia="Times New Roman" w:cs="Times New Roman"/>
          <w:sz w:val="24"/>
          <w:szCs w:val="24"/>
          <w:lang w:eastAsia="de-DE"/>
        </w:rPr>
        <w:t xml:space="preserve">Die Advantic Systemhaus GmbH besteht seit 1999. Inzwischen haben wir </w:t>
      </w:r>
      <w:proofErr w:type="spellStart"/>
      <w:r w:rsidRPr="00BB4ECB">
        <w:rPr>
          <w:rFonts w:eastAsia="Times New Roman" w:cs="Times New Roman"/>
          <w:sz w:val="24"/>
          <w:szCs w:val="24"/>
          <w:lang w:eastAsia="de-DE"/>
        </w:rPr>
        <w:t>iKISS</w:t>
      </w:r>
      <w:proofErr w:type="spellEnd"/>
      <w:r w:rsidRPr="00BB4ECB">
        <w:rPr>
          <w:rFonts w:eastAsia="Times New Roman" w:cs="Times New Roman"/>
          <w:sz w:val="24"/>
          <w:szCs w:val="24"/>
          <w:lang w:eastAsia="de-DE"/>
        </w:rPr>
        <w:t xml:space="preserve"> längst als Standardsoftware für die öffentliche Verwaltung etabliert. Unsere solide wirtschaftliche Basis bildet unser Hauptgesellschafter, die </w:t>
      </w:r>
      <w:proofErr w:type="spellStart"/>
      <w:r w:rsidRPr="00BB4ECB">
        <w:rPr>
          <w:rFonts w:eastAsia="Times New Roman" w:cs="Times New Roman"/>
          <w:sz w:val="24"/>
          <w:szCs w:val="24"/>
          <w:lang w:eastAsia="de-DE"/>
        </w:rPr>
        <w:t>Dampsoft</w:t>
      </w:r>
      <w:proofErr w:type="spellEnd"/>
      <w:r w:rsidRPr="00BB4ECB">
        <w:rPr>
          <w:rFonts w:eastAsia="Times New Roman" w:cs="Times New Roman"/>
          <w:sz w:val="24"/>
          <w:szCs w:val="24"/>
          <w:lang w:eastAsia="de-DE"/>
        </w:rPr>
        <w:t xml:space="preserve"> Software Vertrieb GmbH. Dadurch können wir auch in Zukunft unsere Marktposition weiter ausbauen.</w:t>
      </w:r>
    </w:p>
    <w:sectPr w:rsidR="00C11A62" w:rsidRPr="00BB4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755"/>
    <w:multiLevelType w:val="multilevel"/>
    <w:tmpl w:val="B0C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D7751"/>
    <w:multiLevelType w:val="hybridMultilevel"/>
    <w:tmpl w:val="7056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65"/>
    <w:rsid w:val="000C49C0"/>
    <w:rsid w:val="002D0665"/>
    <w:rsid w:val="00745EE0"/>
    <w:rsid w:val="00B43C79"/>
    <w:rsid w:val="00BB4ECB"/>
    <w:rsid w:val="00D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06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6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06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6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23A-D341-4C81-889A-B0309454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Haarländer, Tim</dc:creator>
  <cp:lastModifiedBy>Haarländer, Tim</cp:lastModifiedBy>
  <cp:revision>2</cp:revision>
  <cp:lastPrinted>2014-10-31T11:09:00Z</cp:lastPrinted>
  <dcterms:created xsi:type="dcterms:W3CDTF">2014-11-21T09:34:00Z</dcterms:created>
  <dcterms:modified xsi:type="dcterms:W3CDTF">2014-11-21T09:34:00Z</dcterms:modified>
</cp:coreProperties>
</file>